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D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BİLGİLENDİRME TUTANAĞI ÖRNEĞİ 3</w:t>
      </w:r>
    </w:p>
    <w:p w:rsidR="0085290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(BAŞKA İLDE İKAMET EDEN TARAFIN UZLAŞMA TEKLİFİNİ REDDETMESİ, </w:t>
      </w:r>
    </w:p>
    <w:p w:rsidR="007C1ED2" w:rsidRPr="003825C6" w:rsidRDefault="00CA6CAC" w:rsidP="00B77EAD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TEKLİF FORMUNUN</w:t>
      </w:r>
      <w:r w:rsidR="00E3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b/>
          <w:sz w:val="24"/>
          <w:szCs w:val="24"/>
        </w:rPr>
        <w:t>İSTİNABE YOLUYLA İMZALATILMASI )</w:t>
      </w:r>
    </w:p>
    <w:p w:rsidR="00B77EAD" w:rsidRPr="003825C6" w:rsidRDefault="00B77EAD" w:rsidP="00B77EAD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E3" w:rsidRDefault="00CC4BE3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 CUMHURİYET BAŞSAVCILIĞI</w:t>
      </w:r>
    </w:p>
    <w:p w:rsidR="007C1ED2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UZLAŞTIRMA BÜROSUNA</w:t>
      </w:r>
    </w:p>
    <w:p w:rsidR="00310D7D" w:rsidRPr="003825C6" w:rsidRDefault="00310D7D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SORUŞTURMA/KOVUŞTURMA NO</w:t>
      </w:r>
      <w:r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E54A0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E1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03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9E2587" w:rsidRPr="003E54A0" w:rsidRDefault="009E2587" w:rsidP="009E258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76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NO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 xml:space="preserve">        </w:t>
      </w:r>
      <w:r w:rsidR="003E5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44E1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C8516D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3E54A0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KONUSU SUÇ</w:t>
      </w:r>
      <w:r w:rsidR="003E5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Kişilerin huzur ve </w:t>
      </w:r>
      <w:r w:rsidRP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sük</w:t>
      </w:r>
      <w:r w:rsidR="009266C8" w:rsidRP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û</w:t>
      </w:r>
      <w:r w:rsidRP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nunu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bozma</w:t>
      </w:r>
    </w:p>
    <w:p w:rsidR="007C1ED2" w:rsidRPr="00703CA4" w:rsidRDefault="00CA6CAC" w:rsidP="00703C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KONU</w:t>
      </w:r>
      <w:r w:rsidR="003E54A0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703CA4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</w:t>
      </w:r>
      <w:r w:rsidR="003E54A0" w:rsidRP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3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>Taraflardan, birinin uzlaşma teklifini reddetmesi, teklif formunun ist</w:t>
      </w:r>
      <w:r w:rsidR="00E539C1"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inabe yoluyla imzalatılması ve </w:t>
      </w:r>
      <w:r w:rsidRPr="00703CA4">
        <w:rPr>
          <w:rFonts w:ascii="Times New Roman" w:eastAsia="Times New Roman" w:hAnsi="Times New Roman" w:cs="Times New Roman"/>
          <w:color w:val="000000"/>
          <w:sz w:val="24"/>
          <w:szCs w:val="24"/>
        </w:rPr>
        <w:t>teklif formu ile verilen belge örneklerinin teslimi.</w:t>
      </w:r>
    </w:p>
    <w:p w:rsidR="007C1ED2" w:rsidRPr="003825C6" w:rsidRDefault="00CA6CAC" w:rsidP="00703C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Müşteki</w:t>
      </w:r>
      <w:r w:rsidR="0028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 ve şüpheli …’nin</w:t>
      </w:r>
      <w:r w:rsid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870" w:rsidRPr="009E2587">
        <w:rPr>
          <w:rFonts w:ascii="Times New Roman" w:eastAsia="Times New Roman" w:hAnsi="Times New Roman" w:cs="Times New Roman"/>
          <w:color w:val="000000"/>
          <w:sz w:val="24"/>
          <w:szCs w:val="24"/>
        </w:rPr>
        <w:t>taraf olduğu</w:t>
      </w:r>
      <w:r w:rsidR="0028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3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sayılı </w:t>
      </w:r>
      <w:r w:rsidR="009E2587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dosyasında, </w:t>
      </w:r>
      <w:r w:rsidR="0028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Cumhuriyet Başsavcılığı uzlaştırma bürosunca görevlendirilmem üzerine, dosya tarafıma teslim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şüpheli ile telefonla temas kurulmuş ve taraf uzlaşma teklifine davet edilmiştir. </w:t>
      </w:r>
    </w:p>
    <w:p w:rsidR="007C1ED2" w:rsidRPr="003825C6" w:rsidRDefault="00E539C1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 ile …</w:t>
      </w:r>
      <w:r w:rsidR="00287AA0">
        <w:rPr>
          <w:color w:val="00000A"/>
        </w:rPr>
        <w:t xml:space="preserve"> </w:t>
      </w:r>
      <w:r w:rsidRPr="003825C6">
        <w:rPr>
          <w:color w:val="00000A"/>
        </w:rPr>
        <w:t>tarihinde …</w:t>
      </w:r>
      <w:r w:rsidR="009266C8">
        <w:rPr>
          <w:color w:val="00000A"/>
        </w:rPr>
        <w:t xml:space="preserve"> </w:t>
      </w:r>
      <w:r w:rsidR="00CA6CAC" w:rsidRPr="003825C6">
        <w:rPr>
          <w:color w:val="00000A"/>
        </w:rPr>
        <w:t>yerde görüşülerek, u</w:t>
      </w:r>
      <w:r w:rsidR="00E4730F">
        <w:rPr>
          <w:color w:val="00000A"/>
        </w:rPr>
        <w:t>zlaştırmanın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uzlaştırmacının ve tarafların rolü, uzlaştırma süreci, uzlaşmayı kabul veya reddetmenin hukuki so</w:t>
      </w:r>
      <w:r w:rsidR="00E4730F">
        <w:rPr>
          <w:color w:val="00000A"/>
        </w:rPr>
        <w:t>nuçları, uzlaşma sağlandığı takd</w:t>
      </w:r>
      <w:r w:rsidR="00CA6CAC" w:rsidRPr="003825C6">
        <w:rPr>
          <w:color w:val="00000A"/>
        </w:rPr>
        <w:t>irde uzlaştırma sürecinin ücretsiz olması hususlarında bilgilendirme yapılmış ve uzlaşma teklif edilmiştir.</w:t>
      </w:r>
    </w:p>
    <w:p w:rsidR="008527B1" w:rsidRPr="003825C6" w:rsidRDefault="00E539C1" w:rsidP="008527B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  ise ...</w:t>
      </w:r>
      <w:r w:rsidR="00287AA0">
        <w:rPr>
          <w:color w:val="00000A"/>
        </w:rPr>
        <w:t xml:space="preserve"> </w:t>
      </w:r>
      <w:r w:rsidR="00CA6CAC" w:rsidRPr="003825C6">
        <w:rPr>
          <w:color w:val="00000A"/>
        </w:rPr>
        <w:t>uzlaşma teklifini kabul ettiğini beyan ettiğinden, uzlaşma  teklif formu …</w:t>
      </w:r>
      <w:r w:rsidR="00287AA0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tarihinde birlikte imza altına </w:t>
      </w:r>
      <w:r w:rsidR="008527B1" w:rsidRPr="003825C6">
        <w:rPr>
          <w:color w:val="00000A"/>
        </w:rPr>
        <w:t>alınmış</w:t>
      </w:r>
      <w:r w:rsidR="008527B1">
        <w:rPr>
          <w:color w:val="00000A"/>
        </w:rPr>
        <w:t xml:space="preserve"> ve bir örneği şüpheliye verilmiştir</w:t>
      </w:r>
      <w:r w:rsidR="008527B1" w:rsidRPr="003825C6">
        <w:rPr>
          <w:color w:val="00000A"/>
        </w:rPr>
        <w:t>.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</w:t>
      </w:r>
      <w:r w:rsidR="009266C8">
        <w:rPr>
          <w:color w:val="00000A"/>
        </w:rPr>
        <w:t xml:space="preserve"> </w:t>
      </w:r>
      <w:r w:rsidRPr="003825C6">
        <w:rPr>
          <w:color w:val="00000A"/>
        </w:rPr>
        <w:t>... ile farklı ilde ikamet etmesi ne</w:t>
      </w:r>
      <w:r w:rsidR="005C7D60">
        <w:rPr>
          <w:color w:val="00000A"/>
        </w:rPr>
        <w:t>deniyle .</w:t>
      </w:r>
      <w:r w:rsidR="009266C8">
        <w:rPr>
          <w:color w:val="00000A"/>
        </w:rPr>
        <w:t>.</w:t>
      </w:r>
      <w:r w:rsidR="00144E1E">
        <w:rPr>
          <w:color w:val="00000A"/>
        </w:rPr>
        <w:t>./.../2022</w:t>
      </w:r>
      <w:r w:rsidR="009266C8">
        <w:rPr>
          <w:color w:val="00000A"/>
        </w:rPr>
        <w:t xml:space="preserve"> </w:t>
      </w:r>
      <w:r w:rsidR="00E539C1" w:rsidRPr="003825C6">
        <w:rPr>
          <w:color w:val="00000A"/>
        </w:rPr>
        <w:t>t</w:t>
      </w:r>
      <w:r w:rsidRPr="003825C6">
        <w:rPr>
          <w:color w:val="00000A"/>
        </w:rPr>
        <w:t>arihinde</w:t>
      </w:r>
      <w:r w:rsidR="009266C8">
        <w:rPr>
          <w:color w:val="00000A"/>
        </w:rPr>
        <w:t xml:space="preserve"> </w:t>
      </w:r>
      <w:r w:rsidRPr="003825C6">
        <w:rPr>
          <w:color w:val="00000A"/>
        </w:rPr>
        <w:t>… telefonla</w:t>
      </w:r>
      <w:r w:rsidR="009266C8">
        <w:rPr>
          <w:color w:val="00000A"/>
        </w:rPr>
        <w:t xml:space="preserve"> </w:t>
      </w:r>
      <w:r w:rsidRPr="003825C6">
        <w:rPr>
          <w:color w:val="00000A"/>
        </w:rPr>
        <w:t>görüşülerek mağdura, uzlaştırmanın faydaları, süreci</w:t>
      </w:r>
      <w:r w:rsidR="00E4730F">
        <w:rPr>
          <w:color w:val="00000A"/>
        </w:rPr>
        <w:t>n</w:t>
      </w:r>
      <w:r w:rsidRPr="003825C6">
        <w:rPr>
          <w:color w:val="00000A"/>
        </w:rPr>
        <w:t xml:space="preserve"> gönüllük, gizlilik ve tarafsızlığa dayanması gibi temel ilkeler, uzlaştırmacının ve tarafların rolü, uzlaştırma süreci, uzlaşmayı kabul veya reddetmenin hukuki sonuçları, uzlaştırma sürecinin ücretsiz olması hususlarında bilgilendirme yapılmış ve uzlaşma teklif edilmiştir.</w:t>
      </w:r>
    </w:p>
    <w:p w:rsidR="007C1ED2" w:rsidRPr="003825C6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>Mağdur</w:t>
      </w:r>
      <w:r w:rsidR="009266C8">
        <w:rPr>
          <w:rFonts w:ascii="Times New Roman" w:hAnsi="Times New Roman" w:cs="Times New Roman"/>
          <w:sz w:val="24"/>
          <w:szCs w:val="24"/>
        </w:rPr>
        <w:t xml:space="preserve"> </w:t>
      </w:r>
      <w:r w:rsidR="00E539C1" w:rsidRPr="003825C6">
        <w:rPr>
          <w:rFonts w:ascii="Times New Roman" w:hAnsi="Times New Roman" w:cs="Times New Roman"/>
          <w:sz w:val="24"/>
          <w:szCs w:val="24"/>
        </w:rPr>
        <w:t>.</w:t>
      </w:r>
      <w:r w:rsidRPr="003825C6">
        <w:rPr>
          <w:rFonts w:ascii="Times New Roman" w:hAnsi="Times New Roman" w:cs="Times New Roman"/>
          <w:sz w:val="24"/>
          <w:szCs w:val="24"/>
        </w:rPr>
        <w:t xml:space="preserve">.., uzlaştırmanın mahiyetini, hukuki sonuçlarını ve kendisi açısından faydalarını anladığını ancak  şüphelinin bu eyleminden dolayı çok rahatsız olduğunu, yargılanmasını istediğini, bu nedenle uzlaşma teklifini kabul etmediğini beyan etmiştir.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Uzlaşma teklifi yapıldığı anda teklife cevap verme zorunluluğu olmadığı, teklif formunda d</w:t>
      </w:r>
      <w:r w:rsidR="004F43AE">
        <w:rPr>
          <w:rFonts w:ascii="Times New Roman" w:eastAsia="Times New Roman" w:hAnsi="Times New Roman" w:cs="Times New Roman"/>
          <w:color w:val="000000"/>
          <w:sz w:val="24"/>
          <w:szCs w:val="24"/>
        </w:rPr>
        <w:t>a yazılı olduğu üzere isterse yedi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günlük düşünme süresi olduğu, </w:t>
      </w:r>
      <w:r w:rsidR="009266C8">
        <w:rPr>
          <w:rFonts w:ascii="Times New Roman" w:eastAsia="Times New Roman" w:hAnsi="Times New Roman" w:cs="Times New Roman"/>
          <w:color w:val="000000"/>
          <w:sz w:val="24"/>
          <w:szCs w:val="24"/>
        </w:rPr>
        <w:t>“Uzlaşma Teklif Formu”</w:t>
      </w:r>
      <w:r w:rsidR="004F43AE">
        <w:rPr>
          <w:rFonts w:ascii="Times New Roman" w:eastAsia="Times New Roman" w:hAnsi="Times New Roman" w:cs="Times New Roman"/>
          <w:color w:val="000000"/>
          <w:sz w:val="24"/>
          <w:szCs w:val="24"/>
        </w:rPr>
        <w:t>nu inceleyip kararını yedi</w:t>
      </w:r>
      <w:bookmarkStart w:id="0" w:name="_GoBack"/>
      <w:bookmarkEnd w:id="0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 içinde bildirebileceği anlatılmıştır. Müşteki tekrar düşünmek için süre istemediğini, uzlaşma teklifini kabul etmediğini belirtmiştir. </w:t>
      </w:r>
    </w:p>
    <w:p w:rsidR="00CC4BE3" w:rsidRDefault="00CC4BE3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lastRenderedPageBreak/>
        <w:t>Mağdurun, uzlaşma teklifini kabul etmemesi üzerine uzlaşma teklif formunun ilgili bölümü istinabe suretiyle imzalatılması için büroya teslim edilmiş, teklif formu mağdura istinabe bürosu aracılığıyla imzalatılmış</w:t>
      </w:r>
      <w:r w:rsidR="008527B1">
        <w:rPr>
          <w:color w:val="00000A"/>
        </w:rPr>
        <w:t xml:space="preserve"> ve bir örneği mağdura</w:t>
      </w:r>
      <w:r w:rsidRPr="003825C6">
        <w:rPr>
          <w:rFonts w:eastAsia="Times New Roman"/>
        </w:rPr>
        <w:t xml:space="preserve"> istinabe bürosu aracılığıyla verilmiştir.</w:t>
      </w:r>
    </w:p>
    <w:p w:rsidR="007C1ED2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="00E473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teklif aşamasında olumsuz sonuçlandığından</w:t>
      </w:r>
      <w:r w:rsidR="00E473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süreçte yapılan işlemleri gösterir bilgilendirme tut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anağı tarafımca düzenlenmiştir.</w:t>
      </w:r>
      <w:r w:rsidR="00144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…/…/2022</w:t>
      </w:r>
    </w:p>
    <w:p w:rsidR="00010450" w:rsidRPr="003825C6" w:rsidRDefault="00010450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310D7D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Uzlaştırmacı</w:t>
      </w:r>
    </w:p>
    <w:p w:rsidR="00CC4BE3" w:rsidRDefault="00310D7D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C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imza)</w:t>
      </w:r>
    </w:p>
    <w:p w:rsidR="00CC4BE3" w:rsidRDefault="00CC4BE3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EKİ 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1-Müştekinin uzlaşma teklifini kabul etmediğine ilişkin uzlaşma teklif formu.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2-Şüphelinin uzlaşma teklifini kabul ettiğine ilişkin uzlaşma teklif formu.</w:t>
      </w:r>
    </w:p>
    <w:p w:rsidR="0049648C" w:rsidRDefault="00CA6CAC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3- Uzlaştırma dosya örneği.</w:t>
      </w: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CE" w:rsidRDefault="001F22CE" w:rsidP="00AB5F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696" w:rsidRDefault="00EB1696" w:rsidP="00876960">
      <w:pPr>
        <w:spacing w:before="24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169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59" w:rsidRDefault="00EA4C59" w:rsidP="00AB5FB9">
      <w:pPr>
        <w:spacing w:after="0" w:line="240" w:lineRule="auto"/>
      </w:pPr>
      <w:r>
        <w:separator/>
      </w:r>
    </w:p>
  </w:endnote>
  <w:endnote w:type="continuationSeparator" w:id="0">
    <w:p w:rsidR="00EA4C59" w:rsidRDefault="00EA4C59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CD7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59" w:rsidRDefault="00EA4C59" w:rsidP="00AB5FB9">
      <w:pPr>
        <w:spacing w:after="0" w:line="240" w:lineRule="auto"/>
      </w:pPr>
      <w:r>
        <w:separator/>
      </w:r>
    </w:p>
  </w:footnote>
  <w:footnote w:type="continuationSeparator" w:id="0">
    <w:p w:rsidR="00EA4C59" w:rsidRDefault="00EA4C59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hideSpellingErrors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0450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96AED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49F"/>
    <w:rsid w:val="00106A7F"/>
    <w:rsid w:val="001101DD"/>
    <w:rsid w:val="001122E5"/>
    <w:rsid w:val="00123FE8"/>
    <w:rsid w:val="00140B8B"/>
    <w:rsid w:val="001434FF"/>
    <w:rsid w:val="001443F4"/>
    <w:rsid w:val="00144E1E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22CE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AA0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0D7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06AE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E54A0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4F43AE"/>
    <w:rsid w:val="00503355"/>
    <w:rsid w:val="00505CCE"/>
    <w:rsid w:val="00506137"/>
    <w:rsid w:val="005067D8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709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23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3CA4"/>
    <w:rsid w:val="007068CD"/>
    <w:rsid w:val="0070764A"/>
    <w:rsid w:val="00711091"/>
    <w:rsid w:val="007132DB"/>
    <w:rsid w:val="007239A7"/>
    <w:rsid w:val="007250A6"/>
    <w:rsid w:val="007266DB"/>
    <w:rsid w:val="0073673E"/>
    <w:rsid w:val="00736A89"/>
    <w:rsid w:val="00742037"/>
    <w:rsid w:val="0074300C"/>
    <w:rsid w:val="007435F5"/>
    <w:rsid w:val="0074390C"/>
    <w:rsid w:val="00750C89"/>
    <w:rsid w:val="0075259B"/>
    <w:rsid w:val="00752C21"/>
    <w:rsid w:val="0075334A"/>
    <w:rsid w:val="00754DEE"/>
    <w:rsid w:val="0077083D"/>
    <w:rsid w:val="00781234"/>
    <w:rsid w:val="007848FD"/>
    <w:rsid w:val="00787F58"/>
    <w:rsid w:val="00794256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6960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35DD"/>
    <w:rsid w:val="00902422"/>
    <w:rsid w:val="009115EC"/>
    <w:rsid w:val="00916AF3"/>
    <w:rsid w:val="009216B1"/>
    <w:rsid w:val="009222D8"/>
    <w:rsid w:val="009266C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2F2D"/>
    <w:rsid w:val="009B57FF"/>
    <w:rsid w:val="009B6D8B"/>
    <w:rsid w:val="009C655B"/>
    <w:rsid w:val="009D16FA"/>
    <w:rsid w:val="009D71EE"/>
    <w:rsid w:val="009E0105"/>
    <w:rsid w:val="009E2587"/>
    <w:rsid w:val="009E70BE"/>
    <w:rsid w:val="009F2DFC"/>
    <w:rsid w:val="00A15300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2D1A"/>
    <w:rsid w:val="00C7730F"/>
    <w:rsid w:val="00C8509D"/>
    <w:rsid w:val="00C8516D"/>
    <w:rsid w:val="00C86EBC"/>
    <w:rsid w:val="00C909FE"/>
    <w:rsid w:val="00C92DE2"/>
    <w:rsid w:val="00C93B18"/>
    <w:rsid w:val="00C95D90"/>
    <w:rsid w:val="00CA2AD1"/>
    <w:rsid w:val="00CA2F00"/>
    <w:rsid w:val="00CA6CAC"/>
    <w:rsid w:val="00CB0B97"/>
    <w:rsid w:val="00CB0F2C"/>
    <w:rsid w:val="00CB58B7"/>
    <w:rsid w:val="00CB7ABC"/>
    <w:rsid w:val="00CC239C"/>
    <w:rsid w:val="00CC4BE3"/>
    <w:rsid w:val="00CC65A7"/>
    <w:rsid w:val="00CD4936"/>
    <w:rsid w:val="00CD5E57"/>
    <w:rsid w:val="00CD6B05"/>
    <w:rsid w:val="00CD7B63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75A07"/>
    <w:rsid w:val="00D85063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D5559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304FD"/>
    <w:rsid w:val="00E31FDF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5A91"/>
    <w:rsid w:val="00E86D2C"/>
    <w:rsid w:val="00E86FB1"/>
    <w:rsid w:val="00E911A6"/>
    <w:rsid w:val="00E97D87"/>
    <w:rsid w:val="00EA25D9"/>
    <w:rsid w:val="00EA41D7"/>
    <w:rsid w:val="00EA4C59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65BE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C5C3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145A-3932-4147-9EA1-B6222367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MELEK ÖZ 238055</cp:lastModifiedBy>
  <cp:revision>2</cp:revision>
  <cp:lastPrinted>2019-03-19T11:23:00Z</cp:lastPrinted>
  <dcterms:created xsi:type="dcterms:W3CDTF">2024-11-29T07:11:00Z</dcterms:created>
  <dcterms:modified xsi:type="dcterms:W3CDTF">2024-11-29T07:11:00Z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